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2319F" w14:textId="6FD604B8" w:rsidR="00BD1228" w:rsidRDefault="00BD1228" w:rsidP="00AE6302">
      <w:pPr>
        <w:ind w:left="360" w:hanging="360"/>
        <w:jc w:val="center"/>
        <w:rPr>
          <w:rFonts w:ascii="Times New Roman" w:hAnsi="Times New Roman" w:cs="Times New Roman"/>
          <w:sz w:val="28"/>
          <w:szCs w:val="28"/>
        </w:rPr>
      </w:pPr>
      <w:r w:rsidRPr="00AE6302">
        <w:rPr>
          <w:rFonts w:ascii="Times New Roman" w:hAnsi="Times New Roman" w:cs="Times New Roman"/>
          <w:sz w:val="28"/>
          <w:szCs w:val="28"/>
        </w:rPr>
        <w:t>Schema Attività PLS-Informatica – Mini Corsi di Approfondimento</w:t>
      </w:r>
    </w:p>
    <w:p w14:paraId="281300C5" w14:textId="77777777" w:rsidR="00AE6302" w:rsidRPr="00AE6302" w:rsidRDefault="00AE6302" w:rsidP="00AE6302">
      <w:pPr>
        <w:ind w:left="360" w:hanging="360"/>
        <w:jc w:val="center"/>
        <w:rPr>
          <w:rFonts w:ascii="Times New Roman" w:hAnsi="Times New Roman" w:cs="Times New Roman"/>
          <w:sz w:val="28"/>
          <w:szCs w:val="28"/>
        </w:rPr>
      </w:pPr>
    </w:p>
    <w:p w14:paraId="7BB062FF" w14:textId="1ABDC1C3" w:rsidR="005A2396" w:rsidRPr="00AE6302" w:rsidRDefault="00BD1228" w:rsidP="00AE6302">
      <w:pPr>
        <w:pStyle w:val="xmsonormal"/>
        <w:spacing w:before="120" w:beforeAutospacing="0" w:after="0" w:afterAutospacing="0"/>
        <w:jc w:val="both"/>
        <w:rPr>
          <w:sz w:val="22"/>
          <w:szCs w:val="22"/>
        </w:rPr>
      </w:pPr>
      <w:r w:rsidRPr="00AE6302">
        <w:rPr>
          <w:b/>
          <w:bCs/>
          <w:sz w:val="22"/>
          <w:szCs w:val="22"/>
          <w:shd w:val="clear" w:color="auto" w:fill="FFFFFF"/>
        </w:rPr>
        <w:t xml:space="preserve">Titolo: </w:t>
      </w:r>
      <w:r w:rsidR="00603FD1">
        <w:rPr>
          <w:sz w:val="22"/>
          <w:szCs w:val="22"/>
          <w:shd w:val="clear" w:color="auto" w:fill="FFFFFF"/>
        </w:rPr>
        <w:t>Programmare i Vintage Games</w:t>
      </w:r>
    </w:p>
    <w:p w14:paraId="63CCCB25" w14:textId="77777777" w:rsidR="00603FD1" w:rsidRDefault="00603FD1" w:rsidP="00603FD1">
      <w:pPr>
        <w:pStyle w:val="NormaleWeb"/>
        <w:spacing w:before="0" w:beforeAutospacing="0" w:after="0" w:afterAutospacing="0"/>
        <w:jc w:val="both"/>
        <w:textAlignment w:val="baseline"/>
        <w:rPr>
          <w:b/>
          <w:bCs/>
          <w:sz w:val="22"/>
          <w:szCs w:val="22"/>
        </w:rPr>
      </w:pPr>
    </w:p>
    <w:p w14:paraId="68BC4506" w14:textId="7E216FD9" w:rsidR="00603FD1" w:rsidRDefault="00BD1228" w:rsidP="00603FD1">
      <w:pPr>
        <w:pStyle w:val="NormaleWeb"/>
        <w:spacing w:before="0" w:beforeAutospacing="0" w:after="0" w:afterAutospacing="0"/>
        <w:jc w:val="both"/>
        <w:textAlignment w:val="baseline"/>
      </w:pPr>
      <w:r w:rsidRPr="00AE6302">
        <w:rPr>
          <w:b/>
          <w:bCs/>
          <w:sz w:val="22"/>
          <w:szCs w:val="22"/>
        </w:rPr>
        <w:t xml:space="preserve">Obiettivi: </w:t>
      </w:r>
      <w:r w:rsidR="00603FD1" w:rsidRPr="00603FD1">
        <w:rPr>
          <w:sz w:val="22"/>
          <w:szCs w:val="22"/>
        </w:rPr>
        <w:t>I</w:t>
      </w:r>
      <w:r w:rsidR="00603FD1" w:rsidRPr="00304979">
        <w:rPr>
          <w:color w:val="333333"/>
          <w:shd w:val="clear" w:color="auto" w:fill="FFFFFF"/>
        </w:rPr>
        <w:t xml:space="preserve">l corso introduce le basi del </w:t>
      </w:r>
      <w:r w:rsidR="00603FD1" w:rsidRPr="00304979">
        <w:t>pensiero computazionale, ovvero la capacità di risolvere un problema attraverso la pianificazione di una strategia, attraverso lo sviluppo di un processo logico-creativo che consente di scomporre un problema complesso in diverse parti, p</w:t>
      </w:r>
      <w:r w:rsidR="00603FD1">
        <w:t>iù</w:t>
      </w:r>
      <w:r w:rsidR="00603FD1" w:rsidRPr="00304979">
        <w:t xml:space="preserve"> gestibili se affrontate una per volta. Strumento principale del corso è Scratch, un progetto nato al MIT Media Lab con l'obiettivo di insegnare la programmazione agli utenti alle prime armi. L'apprendimento dei principali concetti informatici e del pensiero creativo tipico di un buon programmatore avviene attraverso un approccio visuale e ludico, lo stesso utilizzato a lezione. Le tecniche di programmazione acquisite saranno applicate alla programmazione dei giochi vintage tipici degli anni ’70 e ’80. </w:t>
      </w:r>
    </w:p>
    <w:p w14:paraId="325D5B50" w14:textId="77777777" w:rsidR="00603FD1" w:rsidRDefault="00603FD1" w:rsidP="00603FD1">
      <w:pPr>
        <w:pStyle w:val="NormaleWeb"/>
        <w:spacing w:before="0" w:beforeAutospacing="0" w:after="0" w:afterAutospacing="0"/>
        <w:jc w:val="both"/>
        <w:textAlignment w:val="baseline"/>
      </w:pPr>
    </w:p>
    <w:p w14:paraId="447F4737" w14:textId="5E2CC303" w:rsidR="005A2396" w:rsidRPr="00AE6302" w:rsidRDefault="00BD1228" w:rsidP="00603FD1">
      <w:pPr>
        <w:pStyle w:val="NormaleWeb"/>
        <w:spacing w:before="0" w:beforeAutospacing="0" w:after="0" w:afterAutospacing="0"/>
        <w:jc w:val="both"/>
        <w:textAlignment w:val="baseline"/>
        <w:rPr>
          <w:color w:val="333333"/>
          <w:sz w:val="22"/>
          <w:szCs w:val="22"/>
        </w:rPr>
      </w:pPr>
      <w:r w:rsidRPr="00AE6302">
        <w:rPr>
          <w:b/>
          <w:bCs/>
          <w:sz w:val="22"/>
          <w:szCs w:val="22"/>
        </w:rPr>
        <w:t>Articolazione delle attività</w:t>
      </w:r>
      <w:r w:rsidRPr="00AE6302">
        <w:rPr>
          <w:sz w:val="22"/>
          <w:szCs w:val="22"/>
        </w:rPr>
        <w:t xml:space="preserve">: </w:t>
      </w:r>
      <w:r w:rsidR="005A2396" w:rsidRPr="00AE6302">
        <w:rPr>
          <w:color w:val="202122"/>
          <w:sz w:val="22"/>
          <w:szCs w:val="22"/>
          <w:shd w:val="clear" w:color="auto" w:fill="FFFFFF"/>
        </w:rPr>
        <w:t>L’attività</w:t>
      </w:r>
      <w:r w:rsidR="005A2396" w:rsidRPr="00AE6302">
        <w:rPr>
          <w:color w:val="333333"/>
          <w:sz w:val="22"/>
          <w:szCs w:val="22"/>
        </w:rPr>
        <w:t xml:space="preserve"> sarà strutturata in un laboratorio di 15 ore di lezioni frontali da svolgersi nel periodo marzo-</w:t>
      </w:r>
      <w:r w:rsidR="00603FD1">
        <w:rPr>
          <w:color w:val="333333"/>
          <w:sz w:val="22"/>
          <w:szCs w:val="22"/>
        </w:rPr>
        <w:t>aprile</w:t>
      </w:r>
      <w:r w:rsidR="005A2396" w:rsidRPr="00AE6302">
        <w:rPr>
          <w:color w:val="333333"/>
          <w:sz w:val="22"/>
          <w:szCs w:val="22"/>
        </w:rPr>
        <w:t xml:space="preserve">, in cui </w:t>
      </w:r>
      <w:r w:rsidR="00603FD1">
        <w:rPr>
          <w:color w:val="333333"/>
          <w:sz w:val="22"/>
          <w:szCs w:val="22"/>
        </w:rPr>
        <w:t>gli studenti</w:t>
      </w:r>
      <w:r w:rsidR="005A2396" w:rsidRPr="00AE6302">
        <w:rPr>
          <w:color w:val="333333"/>
          <w:sz w:val="22"/>
          <w:szCs w:val="22"/>
        </w:rPr>
        <w:t xml:space="preserve"> apprenderanno come </w:t>
      </w:r>
      <w:r w:rsidR="00603FD1">
        <w:rPr>
          <w:color w:val="333333"/>
          <w:sz w:val="22"/>
          <w:szCs w:val="22"/>
        </w:rPr>
        <w:t>organizzare un video game e</w:t>
      </w:r>
      <w:r w:rsidR="005A2396" w:rsidRPr="00AE6302">
        <w:rPr>
          <w:color w:val="333333"/>
          <w:sz w:val="22"/>
          <w:szCs w:val="22"/>
        </w:rPr>
        <w:t xml:space="preserve"> come risolvere problemi </w:t>
      </w:r>
      <w:r w:rsidR="00603FD1">
        <w:rPr>
          <w:color w:val="333333"/>
          <w:sz w:val="22"/>
          <w:szCs w:val="22"/>
        </w:rPr>
        <w:t xml:space="preserve">specifici </w:t>
      </w:r>
      <w:r w:rsidR="005A2396" w:rsidRPr="00AE6302">
        <w:rPr>
          <w:color w:val="333333"/>
          <w:sz w:val="22"/>
          <w:szCs w:val="22"/>
        </w:rPr>
        <w:t xml:space="preserve">attraverso le tecniche di programmazione </w:t>
      </w:r>
      <w:r w:rsidR="00603FD1">
        <w:rPr>
          <w:color w:val="333333"/>
          <w:sz w:val="22"/>
          <w:szCs w:val="22"/>
        </w:rPr>
        <w:t>visuale</w:t>
      </w:r>
      <w:r w:rsidR="005A2396" w:rsidRPr="00AE6302">
        <w:rPr>
          <w:color w:val="333333"/>
          <w:sz w:val="22"/>
          <w:szCs w:val="22"/>
        </w:rPr>
        <w:t>.</w:t>
      </w:r>
      <w:r w:rsidR="00603FD1">
        <w:rPr>
          <w:color w:val="333333"/>
          <w:sz w:val="22"/>
          <w:szCs w:val="22"/>
        </w:rPr>
        <w:t xml:space="preserve"> </w:t>
      </w:r>
      <w:r w:rsidR="005A2396" w:rsidRPr="00AE6302">
        <w:rPr>
          <w:color w:val="333333"/>
          <w:sz w:val="22"/>
          <w:szCs w:val="22"/>
        </w:rPr>
        <w:t>L’attività sarà articolata in lezioni frontali a cui si affiancheranno ore di attività laboratoriale da svolgere in aula, sotto la guida del docente referente e di studenti tutor.</w:t>
      </w:r>
    </w:p>
    <w:p w14:paraId="7D8E5EDC" w14:textId="07BB7F4B" w:rsidR="00BD1228" w:rsidRPr="00AE6302" w:rsidRDefault="00BD1228" w:rsidP="00AE6302">
      <w:pPr>
        <w:spacing w:before="120"/>
        <w:rPr>
          <w:rFonts w:ascii="Times New Roman" w:eastAsia="Times New Roman" w:hAnsi="Times New Roman" w:cs="Times New Roman"/>
          <w:sz w:val="22"/>
          <w:szCs w:val="22"/>
          <w:lang w:eastAsia="it-IT"/>
        </w:rPr>
      </w:pPr>
      <w:r w:rsidRPr="00AE6302">
        <w:rPr>
          <w:rFonts w:ascii="Times New Roman" w:eastAsia="Times New Roman" w:hAnsi="Times New Roman" w:cs="Times New Roman"/>
          <w:b/>
          <w:bCs/>
          <w:sz w:val="22"/>
          <w:szCs w:val="22"/>
          <w:lang w:eastAsia="it-IT"/>
        </w:rPr>
        <w:t xml:space="preserve">Tutor: </w:t>
      </w:r>
      <w:r w:rsidR="005A2396" w:rsidRPr="00AE6302">
        <w:rPr>
          <w:rFonts w:ascii="Times New Roman" w:eastAsia="Times New Roman" w:hAnsi="Times New Roman" w:cs="Times New Roman"/>
          <w:sz w:val="22"/>
          <w:szCs w:val="22"/>
          <w:lang w:eastAsia="it-IT"/>
        </w:rPr>
        <w:t xml:space="preserve">Prof. </w:t>
      </w:r>
      <w:r w:rsidR="00603FD1">
        <w:rPr>
          <w:rFonts w:ascii="Times New Roman" w:eastAsia="Times New Roman" w:hAnsi="Times New Roman" w:cs="Times New Roman"/>
          <w:sz w:val="22"/>
          <w:szCs w:val="22"/>
          <w:lang w:eastAsia="it-IT"/>
        </w:rPr>
        <w:t>Simone Faro</w:t>
      </w:r>
    </w:p>
    <w:p w14:paraId="59DA271D" w14:textId="519567FD" w:rsidR="00BD1228" w:rsidRDefault="00BD1228" w:rsidP="00AE6302">
      <w:pPr>
        <w:spacing w:before="120"/>
        <w:rPr>
          <w:rFonts w:ascii="Times New Roman" w:eastAsia="Times New Roman" w:hAnsi="Times New Roman" w:cs="Times New Roman"/>
          <w:sz w:val="22"/>
          <w:szCs w:val="22"/>
          <w:lang w:eastAsia="it-IT"/>
        </w:rPr>
      </w:pPr>
      <w:r w:rsidRPr="00AE6302">
        <w:rPr>
          <w:rFonts w:ascii="Times New Roman" w:eastAsia="Times New Roman" w:hAnsi="Times New Roman" w:cs="Times New Roman"/>
          <w:b/>
          <w:bCs/>
          <w:sz w:val="22"/>
          <w:szCs w:val="22"/>
          <w:lang w:eastAsia="it-IT"/>
        </w:rPr>
        <w:t xml:space="preserve">Durata: </w:t>
      </w:r>
      <w:r w:rsidRPr="00AE6302">
        <w:rPr>
          <w:rFonts w:ascii="Times New Roman" w:eastAsia="Times New Roman" w:hAnsi="Times New Roman" w:cs="Times New Roman"/>
          <w:sz w:val="22"/>
          <w:szCs w:val="22"/>
          <w:lang w:eastAsia="it-IT"/>
        </w:rPr>
        <w:t>15 ore</w:t>
      </w:r>
    </w:p>
    <w:p w14:paraId="353856C0" w14:textId="101F80E3" w:rsidR="00BD1228" w:rsidRPr="00AE6302" w:rsidRDefault="00BD1228" w:rsidP="00AE6302">
      <w:pPr>
        <w:spacing w:before="120"/>
        <w:rPr>
          <w:rFonts w:ascii="Times New Roman" w:eastAsia="Times New Roman" w:hAnsi="Times New Roman" w:cs="Times New Roman"/>
          <w:sz w:val="22"/>
          <w:szCs w:val="22"/>
          <w:lang w:eastAsia="it-IT"/>
        </w:rPr>
      </w:pPr>
      <w:r w:rsidRPr="00AE6302">
        <w:rPr>
          <w:rFonts w:ascii="Times New Roman" w:eastAsia="Times New Roman" w:hAnsi="Times New Roman" w:cs="Times New Roman"/>
          <w:b/>
          <w:bCs/>
          <w:sz w:val="22"/>
          <w:szCs w:val="22"/>
          <w:lang w:eastAsia="it-IT"/>
        </w:rPr>
        <w:t>Destinatari:</w:t>
      </w:r>
      <w:r w:rsidRPr="00AE6302">
        <w:rPr>
          <w:rFonts w:ascii="Times New Roman" w:eastAsia="Times New Roman" w:hAnsi="Times New Roman" w:cs="Times New Roman"/>
          <w:sz w:val="22"/>
          <w:szCs w:val="22"/>
          <w:lang w:eastAsia="it-IT"/>
        </w:rPr>
        <w:t xml:space="preserve"> L’attività è rivolta </w:t>
      </w:r>
      <w:r w:rsidR="001B1505" w:rsidRPr="00AE6302">
        <w:rPr>
          <w:rFonts w:ascii="Times New Roman" w:eastAsia="Times New Roman" w:hAnsi="Times New Roman" w:cs="Times New Roman"/>
          <w:sz w:val="22"/>
          <w:szCs w:val="22"/>
          <w:lang w:eastAsia="it-IT"/>
        </w:rPr>
        <w:t>a studentesse</w:t>
      </w:r>
      <w:r w:rsidRPr="00AE6302">
        <w:rPr>
          <w:rFonts w:ascii="Times New Roman" w:eastAsia="Times New Roman" w:hAnsi="Times New Roman" w:cs="Times New Roman"/>
          <w:sz w:val="22"/>
          <w:szCs w:val="22"/>
          <w:lang w:eastAsia="it-IT"/>
        </w:rPr>
        <w:t xml:space="preserve"> motivat</w:t>
      </w:r>
      <w:r w:rsidR="001B1505" w:rsidRPr="00AE6302">
        <w:rPr>
          <w:rFonts w:ascii="Times New Roman" w:eastAsia="Times New Roman" w:hAnsi="Times New Roman" w:cs="Times New Roman"/>
          <w:sz w:val="22"/>
          <w:szCs w:val="22"/>
          <w:lang w:eastAsia="it-IT"/>
        </w:rPr>
        <w:t>e</w:t>
      </w:r>
      <w:r w:rsidRPr="00AE6302">
        <w:rPr>
          <w:rFonts w:ascii="Times New Roman" w:eastAsia="Times New Roman" w:hAnsi="Times New Roman" w:cs="Times New Roman"/>
          <w:sz w:val="22"/>
          <w:szCs w:val="22"/>
          <w:lang w:eastAsia="it-IT"/>
        </w:rPr>
        <w:t xml:space="preserve"> delle classi quarte e quinte degli Istituti di Istruzione Superiore.</w:t>
      </w:r>
    </w:p>
    <w:p w14:paraId="4D64D473" w14:textId="4AB48F64" w:rsidR="00BD1228" w:rsidRPr="00AE6302" w:rsidRDefault="00BD1228" w:rsidP="00AE6302">
      <w:pPr>
        <w:spacing w:before="120"/>
        <w:rPr>
          <w:rFonts w:ascii="Times New Roman" w:eastAsia="Times New Roman" w:hAnsi="Times New Roman" w:cs="Times New Roman"/>
          <w:sz w:val="22"/>
          <w:szCs w:val="22"/>
          <w:lang w:eastAsia="it-IT"/>
        </w:rPr>
      </w:pPr>
      <w:r w:rsidRPr="00AE6302">
        <w:rPr>
          <w:rFonts w:ascii="Times New Roman" w:eastAsia="Times New Roman" w:hAnsi="Times New Roman" w:cs="Times New Roman"/>
          <w:b/>
          <w:bCs/>
          <w:sz w:val="22"/>
          <w:szCs w:val="22"/>
          <w:lang w:eastAsia="it-IT"/>
        </w:rPr>
        <w:t>Numero massimo di allievi</w:t>
      </w:r>
      <w:r w:rsidRPr="00AE6302">
        <w:rPr>
          <w:rFonts w:ascii="Times New Roman" w:eastAsia="Times New Roman" w:hAnsi="Times New Roman" w:cs="Times New Roman"/>
          <w:sz w:val="22"/>
          <w:szCs w:val="22"/>
          <w:lang w:eastAsia="it-IT"/>
        </w:rPr>
        <w:t xml:space="preserve">: </w:t>
      </w:r>
      <w:r w:rsidR="00603FD1">
        <w:rPr>
          <w:rFonts w:ascii="Times New Roman" w:eastAsia="Times New Roman" w:hAnsi="Times New Roman" w:cs="Times New Roman"/>
          <w:sz w:val="22"/>
          <w:szCs w:val="22"/>
          <w:lang w:eastAsia="it-IT"/>
        </w:rPr>
        <w:t>25</w:t>
      </w:r>
      <w:r w:rsidR="00110187">
        <w:rPr>
          <w:rFonts w:ascii="Times New Roman" w:eastAsia="Times New Roman" w:hAnsi="Times New Roman" w:cs="Times New Roman"/>
          <w:sz w:val="22"/>
          <w:szCs w:val="22"/>
          <w:lang w:eastAsia="it-IT"/>
        </w:rPr>
        <w:t xml:space="preserve"> per ogni turno</w:t>
      </w:r>
    </w:p>
    <w:p w14:paraId="30370B4E" w14:textId="6811BF9A" w:rsidR="00BD1228" w:rsidRPr="00AE6302" w:rsidRDefault="00BD1228" w:rsidP="00AE6302">
      <w:pPr>
        <w:spacing w:before="120"/>
        <w:rPr>
          <w:rFonts w:ascii="Times New Roman" w:eastAsia="Times New Roman" w:hAnsi="Times New Roman" w:cs="Times New Roman"/>
          <w:sz w:val="22"/>
          <w:szCs w:val="22"/>
          <w:lang w:eastAsia="it-IT"/>
        </w:rPr>
      </w:pPr>
      <w:r w:rsidRPr="00AE6302">
        <w:rPr>
          <w:rFonts w:ascii="Times New Roman" w:eastAsia="Times New Roman" w:hAnsi="Times New Roman" w:cs="Times New Roman"/>
          <w:b/>
          <w:bCs/>
          <w:sz w:val="22"/>
          <w:szCs w:val="22"/>
          <w:lang w:eastAsia="it-IT"/>
        </w:rPr>
        <w:t>Numero massimo di allievi per istituto</w:t>
      </w:r>
      <w:r w:rsidRPr="00AE6302">
        <w:rPr>
          <w:rFonts w:ascii="Times New Roman" w:eastAsia="Times New Roman" w:hAnsi="Times New Roman" w:cs="Times New Roman"/>
          <w:sz w:val="22"/>
          <w:szCs w:val="22"/>
          <w:lang w:eastAsia="it-IT"/>
        </w:rPr>
        <w:t xml:space="preserve">: </w:t>
      </w:r>
      <w:r w:rsidR="00B57A30">
        <w:rPr>
          <w:rFonts w:ascii="Times New Roman" w:eastAsia="Times New Roman" w:hAnsi="Times New Roman" w:cs="Times New Roman"/>
          <w:sz w:val="22"/>
          <w:szCs w:val="22"/>
          <w:lang w:eastAsia="it-IT"/>
        </w:rPr>
        <w:t>10</w:t>
      </w:r>
    </w:p>
    <w:p w14:paraId="4B5A4ED0" w14:textId="212AC8FA" w:rsidR="00BD1228" w:rsidRPr="00AE6302" w:rsidRDefault="00BD1228" w:rsidP="00AE6302">
      <w:pPr>
        <w:spacing w:before="120"/>
        <w:rPr>
          <w:rFonts w:ascii="Times New Roman" w:eastAsia="Times New Roman" w:hAnsi="Times New Roman" w:cs="Times New Roman"/>
          <w:sz w:val="22"/>
          <w:szCs w:val="22"/>
          <w:lang w:eastAsia="it-IT"/>
        </w:rPr>
      </w:pPr>
      <w:r w:rsidRPr="00AE6302">
        <w:rPr>
          <w:rFonts w:ascii="Times New Roman" w:eastAsia="Times New Roman" w:hAnsi="Times New Roman" w:cs="Times New Roman"/>
          <w:b/>
          <w:bCs/>
          <w:sz w:val="22"/>
          <w:szCs w:val="22"/>
          <w:lang w:eastAsia="it-IT"/>
        </w:rPr>
        <w:t xml:space="preserve">Periodo di svolgimento: </w:t>
      </w:r>
      <w:r w:rsidR="00B57A30">
        <w:rPr>
          <w:rFonts w:ascii="Times New Roman" w:eastAsia="Times New Roman" w:hAnsi="Times New Roman" w:cs="Times New Roman"/>
          <w:sz w:val="22"/>
          <w:szCs w:val="22"/>
          <w:lang w:eastAsia="it-IT"/>
        </w:rPr>
        <w:t>febbraio</w:t>
      </w:r>
      <w:r w:rsidR="001B1505" w:rsidRPr="00AE6302">
        <w:rPr>
          <w:rFonts w:ascii="Times New Roman" w:eastAsia="Times New Roman" w:hAnsi="Times New Roman" w:cs="Times New Roman"/>
          <w:sz w:val="22"/>
          <w:szCs w:val="22"/>
          <w:lang w:eastAsia="it-IT"/>
        </w:rPr>
        <w:t xml:space="preserve"> </w:t>
      </w:r>
      <w:r w:rsidR="00AE6302">
        <w:rPr>
          <w:rFonts w:ascii="Times New Roman" w:eastAsia="Times New Roman" w:hAnsi="Times New Roman" w:cs="Times New Roman"/>
          <w:sz w:val="22"/>
          <w:szCs w:val="22"/>
          <w:lang w:eastAsia="it-IT"/>
        </w:rPr>
        <w:t>202</w:t>
      </w:r>
      <w:r w:rsidR="00B57A30">
        <w:rPr>
          <w:rFonts w:ascii="Times New Roman" w:eastAsia="Times New Roman" w:hAnsi="Times New Roman" w:cs="Times New Roman"/>
          <w:sz w:val="22"/>
          <w:szCs w:val="22"/>
          <w:lang w:eastAsia="it-IT"/>
        </w:rPr>
        <w:t>5</w:t>
      </w:r>
      <w:r w:rsidR="00AE6302">
        <w:rPr>
          <w:rFonts w:ascii="Times New Roman" w:eastAsia="Times New Roman" w:hAnsi="Times New Roman" w:cs="Times New Roman"/>
          <w:sz w:val="22"/>
          <w:szCs w:val="22"/>
          <w:lang w:eastAsia="it-IT"/>
        </w:rPr>
        <w:t xml:space="preserve"> </w:t>
      </w:r>
      <w:r w:rsidR="007033F3" w:rsidRPr="00AE6302">
        <w:rPr>
          <w:rFonts w:ascii="Times New Roman" w:eastAsia="Times New Roman" w:hAnsi="Times New Roman" w:cs="Times New Roman"/>
          <w:sz w:val="22"/>
          <w:szCs w:val="22"/>
          <w:lang w:eastAsia="it-IT"/>
        </w:rPr>
        <w:t>-</w:t>
      </w:r>
      <w:r w:rsidRPr="00AE6302">
        <w:rPr>
          <w:rFonts w:ascii="Times New Roman" w:eastAsia="Times New Roman" w:hAnsi="Times New Roman" w:cs="Times New Roman"/>
          <w:sz w:val="22"/>
          <w:szCs w:val="22"/>
          <w:lang w:eastAsia="it-IT"/>
        </w:rPr>
        <w:t xml:space="preserve"> </w:t>
      </w:r>
      <w:r w:rsidR="00603FD1">
        <w:rPr>
          <w:rFonts w:ascii="Times New Roman" w:eastAsia="Times New Roman" w:hAnsi="Times New Roman" w:cs="Times New Roman"/>
          <w:sz w:val="22"/>
          <w:szCs w:val="22"/>
          <w:lang w:eastAsia="it-IT"/>
        </w:rPr>
        <w:t>aprile</w:t>
      </w:r>
      <w:r w:rsidRPr="00AE6302">
        <w:rPr>
          <w:rFonts w:ascii="Times New Roman" w:eastAsia="Times New Roman" w:hAnsi="Times New Roman" w:cs="Times New Roman"/>
          <w:sz w:val="22"/>
          <w:szCs w:val="22"/>
          <w:lang w:eastAsia="it-IT"/>
        </w:rPr>
        <w:t xml:space="preserve"> 202</w:t>
      </w:r>
      <w:r w:rsidR="00B57A30">
        <w:rPr>
          <w:rFonts w:ascii="Times New Roman" w:eastAsia="Times New Roman" w:hAnsi="Times New Roman" w:cs="Times New Roman"/>
          <w:sz w:val="22"/>
          <w:szCs w:val="22"/>
          <w:lang w:eastAsia="it-IT"/>
        </w:rPr>
        <w:t>5</w:t>
      </w:r>
      <w:r w:rsidRPr="00AE6302">
        <w:rPr>
          <w:rFonts w:ascii="Times New Roman" w:eastAsia="Times New Roman" w:hAnsi="Times New Roman" w:cs="Times New Roman"/>
          <w:sz w:val="22"/>
          <w:szCs w:val="22"/>
          <w:lang w:eastAsia="it-IT"/>
        </w:rPr>
        <w:t>.</w:t>
      </w:r>
    </w:p>
    <w:p w14:paraId="628E54F5" w14:textId="77777777" w:rsidR="00BD1228" w:rsidRPr="00AE6302" w:rsidRDefault="00BD1228" w:rsidP="00AE6302">
      <w:pPr>
        <w:spacing w:before="120"/>
        <w:rPr>
          <w:rFonts w:ascii="Times New Roman" w:eastAsia="Times New Roman" w:hAnsi="Times New Roman" w:cs="Times New Roman"/>
          <w:sz w:val="22"/>
          <w:szCs w:val="22"/>
          <w:lang w:eastAsia="it-IT"/>
        </w:rPr>
      </w:pPr>
      <w:r w:rsidRPr="00AE6302">
        <w:rPr>
          <w:rFonts w:ascii="Times New Roman" w:eastAsia="Times New Roman" w:hAnsi="Times New Roman" w:cs="Times New Roman"/>
          <w:b/>
          <w:bCs/>
          <w:sz w:val="22"/>
          <w:szCs w:val="22"/>
          <w:lang w:eastAsia="it-IT"/>
        </w:rPr>
        <w:t>Modalità di svolgimento</w:t>
      </w:r>
      <w:r w:rsidRPr="00AE6302">
        <w:rPr>
          <w:rFonts w:ascii="Times New Roman" w:eastAsia="Times New Roman" w:hAnsi="Times New Roman" w:cs="Times New Roman"/>
          <w:sz w:val="22"/>
          <w:szCs w:val="22"/>
          <w:lang w:eastAsia="it-IT"/>
        </w:rPr>
        <w:t>: in presenza</w:t>
      </w:r>
    </w:p>
    <w:p w14:paraId="755FEB17" w14:textId="77777777" w:rsidR="00DB3019" w:rsidRPr="00AE6302" w:rsidRDefault="00DB3019">
      <w:pPr>
        <w:rPr>
          <w:rFonts w:ascii="Times New Roman" w:hAnsi="Times New Roman" w:cs="Times New Roman"/>
        </w:rPr>
      </w:pPr>
    </w:p>
    <w:sectPr w:rsidR="00DB3019" w:rsidRPr="00AE63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6AE2"/>
    <w:multiLevelType w:val="hybridMultilevel"/>
    <w:tmpl w:val="C700E28C"/>
    <w:lvl w:ilvl="0" w:tplc="0410000F">
      <w:start w:val="1"/>
      <w:numFmt w:val="decimal"/>
      <w:lvlText w:val="%1."/>
      <w:lvlJc w:val="left"/>
      <w:pPr>
        <w:ind w:left="1069"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7186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28"/>
    <w:rsid w:val="00110187"/>
    <w:rsid w:val="001B1505"/>
    <w:rsid w:val="005A2396"/>
    <w:rsid w:val="00603FD1"/>
    <w:rsid w:val="007033F3"/>
    <w:rsid w:val="00AE6302"/>
    <w:rsid w:val="00B57A30"/>
    <w:rsid w:val="00BD1228"/>
    <w:rsid w:val="00DB3019"/>
    <w:rsid w:val="00E51D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F0FAA1C"/>
  <w15:chartTrackingRefBased/>
  <w15:docId w15:val="{0517FD73-7FCE-4741-9448-CA34CC49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1228"/>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BD1228"/>
    <w:pPr>
      <w:spacing w:before="100" w:beforeAutospacing="1" w:after="100" w:afterAutospacing="1"/>
    </w:pPr>
    <w:rPr>
      <w:rFonts w:ascii="Times New Roman" w:eastAsia="Times New Roman" w:hAnsi="Times New Roman" w:cs="Times New Roman"/>
      <w:lang w:eastAsia="it-IT"/>
    </w:rPr>
  </w:style>
  <w:style w:type="paragraph" w:styleId="NormaleWeb">
    <w:name w:val="Normal (Web)"/>
    <w:basedOn w:val="Normale"/>
    <w:uiPriority w:val="99"/>
    <w:unhideWhenUsed/>
    <w:rsid w:val="005A2396"/>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3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256</Words>
  <Characters>1460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Faro</dc:creator>
  <cp:keywords/>
  <dc:description/>
  <cp:lastModifiedBy>Simone Faro</cp:lastModifiedBy>
  <cp:revision>8</cp:revision>
  <dcterms:created xsi:type="dcterms:W3CDTF">2023-10-08T13:54:00Z</dcterms:created>
  <dcterms:modified xsi:type="dcterms:W3CDTF">2024-09-29T10:18:00Z</dcterms:modified>
</cp:coreProperties>
</file>